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069"/>
      </w:tblGrid>
      <w:tr w:rsidR="00887EC8" w:rsidRPr="00887EC8" w:rsidTr="00887EC8">
        <w:tc>
          <w:tcPr>
            <w:tcW w:w="9288" w:type="dxa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7D5F12" w:rsidP="007D5F12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 w:rsidRPr="007D5F12">
                  <w:rPr>
                    <w:rFonts w:ascii="Arial" w:hAnsi="Arial"/>
                    <w:szCs w:val="24"/>
                  </w:rPr>
                  <w:t>Sichere Ver</w:t>
                </w:r>
                <w:r>
                  <w:rPr>
                    <w:rFonts w:ascii="Arial" w:hAnsi="Arial"/>
                    <w:szCs w:val="24"/>
                  </w:rPr>
                  <w:t>packung zur Verhinderung</w:t>
                </w:r>
                <w:r w:rsidRPr="007D5F12">
                  <w:rPr>
                    <w:rFonts w:ascii="Arial" w:hAnsi="Arial"/>
                    <w:szCs w:val="24"/>
                  </w:rPr>
                  <w:t xml:space="preserve"> einer mikrobiellen Rekontamination von Medizinprodukten nach seiner Aufbereitung bis zur erneuten Anwendung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E14DA8" w:rsidRDefault="0079087E" w:rsidP="00E14DA8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 w:rsidR="00992A3D">
        <w:rPr>
          <w:rFonts w:ascii="Arial" w:hAnsi="Arial"/>
          <w:b/>
          <w:szCs w:val="24"/>
        </w:rPr>
        <w:t>:</w:t>
      </w:r>
    </w:p>
    <w:p w:rsidR="008D5F77" w:rsidRPr="00A86546" w:rsidRDefault="007D5F12" w:rsidP="00A86546">
      <w:pPr>
        <w:pStyle w:val="Listenabsatz"/>
        <w:spacing w:before="240"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Verpackung</w:t>
      </w:r>
      <w:r w:rsidR="003D5253">
        <w:rPr>
          <w:rFonts w:ascii="Arial" w:hAnsi="Arial"/>
          <w:szCs w:val="24"/>
        </w:rPr>
        <w:t xml:space="preserve"> der </w:t>
      </w:r>
      <w:r w:rsidR="008A0D5B">
        <w:rPr>
          <w:rFonts w:ascii="Arial" w:hAnsi="Arial"/>
          <w:szCs w:val="24"/>
        </w:rPr>
        <w:t xml:space="preserve">aufbereiteten </w:t>
      </w:r>
      <w:r w:rsidR="003D5253">
        <w:rPr>
          <w:rFonts w:ascii="Arial" w:hAnsi="Arial"/>
          <w:szCs w:val="24"/>
        </w:rPr>
        <w:t>Medizinprodukte</w:t>
      </w:r>
      <w:r w:rsidR="003C5675">
        <w:rPr>
          <w:rFonts w:ascii="Arial" w:hAnsi="Arial"/>
          <w:szCs w:val="24"/>
        </w:rPr>
        <w:t xml:space="preserve"> und Herstellung der </w:t>
      </w:r>
      <w:r w:rsidR="008D377B">
        <w:rPr>
          <w:rFonts w:ascii="Arial" w:hAnsi="Arial"/>
          <w:szCs w:val="24"/>
        </w:rPr>
        <w:t>Verpackung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019"/>
        <w:gridCol w:w="3019"/>
        <w:gridCol w:w="3022"/>
      </w:tblGrid>
      <w:tr w:rsidR="004C2C0D" w:rsidRPr="00992A3D" w:rsidTr="008D377B">
        <w:trPr>
          <w:trHeight w:val="424"/>
          <w:tblHeader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Arbeitsschritt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Beschreibung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4C2C0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Anweisung</w:t>
            </w:r>
          </w:p>
        </w:tc>
      </w:tr>
      <w:tr w:rsidR="0019763F" w:rsidRPr="00992A3D" w:rsidTr="008D377B">
        <w:trPr>
          <w:trHeight w:val="424"/>
        </w:trPr>
        <w:tc>
          <w:tcPr>
            <w:tcW w:w="1666" w:type="pct"/>
          </w:tcPr>
          <w:p w:rsidR="0019763F" w:rsidRPr="00777A8A" w:rsidRDefault="008D377B" w:rsidP="00777A8A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777A8A">
              <w:rPr>
                <w:rFonts w:ascii="Arial" w:hAnsi="Arial"/>
                <w:sz w:val="22"/>
              </w:rPr>
              <w:t>Verpackungssysteme</w:t>
            </w:r>
          </w:p>
        </w:tc>
        <w:tc>
          <w:tcPr>
            <w:tcW w:w="1666" w:type="pct"/>
          </w:tcPr>
          <w:p w:rsidR="003C5675" w:rsidRPr="003C5675" w:rsidRDefault="003C5675" w:rsidP="003C5675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3C5675">
              <w:rPr>
                <w:rFonts w:ascii="Arial" w:hAnsi="Arial"/>
                <w:sz w:val="22"/>
              </w:rPr>
              <w:t xml:space="preserve">Mit einem </w:t>
            </w:r>
            <w:r w:rsidR="00F040D1" w:rsidRPr="003C5675">
              <w:rPr>
                <w:rFonts w:ascii="Arial" w:hAnsi="Arial"/>
                <w:sz w:val="22"/>
              </w:rPr>
              <w:t>Sterilbarrieresys</w:t>
            </w:r>
            <w:r w:rsidR="00F040D1">
              <w:rPr>
                <w:rFonts w:ascii="Arial" w:hAnsi="Arial"/>
                <w:sz w:val="22"/>
              </w:rPr>
              <w:t>tem</w:t>
            </w:r>
            <w:r w:rsidRPr="003C5675">
              <w:rPr>
                <w:rFonts w:ascii="Arial" w:hAnsi="Arial"/>
                <w:sz w:val="22"/>
              </w:rPr>
              <w:t xml:space="preserve"> (DIN EN 868; DIN EN ISO 11607):</w:t>
            </w:r>
          </w:p>
          <w:p w:rsidR="003C5675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Klarsichtsterilverpackung</w:t>
            </w:r>
          </w:p>
          <w:p w:rsidR="003C5675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Sterilgut-Container</w:t>
            </w:r>
          </w:p>
          <w:p w:rsidR="0019763F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Vliese (Einmalprodukte)</w:t>
            </w:r>
          </w:p>
        </w:tc>
        <w:tc>
          <w:tcPr>
            <w:tcW w:w="1668" w:type="pct"/>
          </w:tcPr>
          <w:p w:rsidR="0019763F" w:rsidRPr="000F0AB0" w:rsidRDefault="0019763F" w:rsidP="0001791F">
            <w:pPr>
              <w:spacing w:before="0" w:after="0" w:line="276" w:lineRule="auto"/>
              <w:rPr>
                <w:rFonts w:ascii="Arial" w:hAnsi="Arial"/>
                <w:sz w:val="22"/>
              </w:rPr>
            </w:pPr>
          </w:p>
        </w:tc>
      </w:tr>
      <w:tr w:rsidR="00AA6BC8" w:rsidRPr="00303ED4" w:rsidTr="008D377B">
        <w:trPr>
          <w:trHeight w:val="424"/>
        </w:trPr>
        <w:tc>
          <w:tcPr>
            <w:tcW w:w="1666" w:type="pct"/>
          </w:tcPr>
          <w:p w:rsidR="00AA6BC8" w:rsidRPr="00AA6BC8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1666" w:type="pct"/>
          </w:tcPr>
          <w:p w:rsidR="003C5675" w:rsidRPr="003C5675" w:rsidRDefault="003C5675" w:rsidP="003C5675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3C5675">
              <w:rPr>
                <w:rFonts w:ascii="Arial" w:hAnsi="Arial"/>
                <w:sz w:val="22"/>
              </w:rPr>
              <w:t xml:space="preserve">Das </w:t>
            </w:r>
            <w:r w:rsidR="00F040D1">
              <w:rPr>
                <w:rFonts w:ascii="Arial" w:hAnsi="Arial"/>
                <w:sz w:val="22"/>
              </w:rPr>
              <w:t>Sterilbarrieresystem</w:t>
            </w:r>
            <w:r w:rsidRPr="003C5675">
              <w:rPr>
                <w:rFonts w:ascii="Arial" w:hAnsi="Arial"/>
                <w:sz w:val="22"/>
              </w:rPr>
              <w:t xml:space="preserve"> muss:</w:t>
            </w:r>
          </w:p>
          <w:p w:rsidR="003C5675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auf das zur Anwendung kommende Sterilisationsverfahren</w:t>
            </w:r>
          </w:p>
          <w:p w:rsidR="003C5675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auf die Eigenschaften des zu sterilisierenden Instrumentes, die Erhaltung seiner Funktionsfähigkeit sowie</w:t>
            </w:r>
          </w:p>
          <w:p w:rsidR="00AA6BC8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auf die vorgesehene Lagerung und den Transport abgestimmt sein.</w:t>
            </w:r>
          </w:p>
        </w:tc>
        <w:tc>
          <w:tcPr>
            <w:tcW w:w="1668" w:type="pct"/>
          </w:tcPr>
          <w:p w:rsidR="00AA6BC8" w:rsidRDefault="003C5675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3C5675">
              <w:rPr>
                <w:rFonts w:ascii="Arial" w:hAnsi="Arial"/>
                <w:sz w:val="22"/>
              </w:rPr>
              <w:t>Die Angaben des Herstellers sind zu beachten (z. B. La</w:t>
            </w:r>
            <w:r>
              <w:rPr>
                <w:rFonts w:ascii="Arial" w:hAnsi="Arial"/>
                <w:sz w:val="22"/>
              </w:rPr>
              <w:t>ge</w:t>
            </w:r>
            <w:r w:rsidRPr="003C5675">
              <w:rPr>
                <w:rFonts w:ascii="Arial" w:hAnsi="Arial"/>
                <w:sz w:val="22"/>
              </w:rPr>
              <w:t>rung)</w:t>
            </w:r>
          </w:p>
        </w:tc>
      </w:tr>
      <w:tr w:rsidR="00AA6BC8" w:rsidRPr="00303ED4" w:rsidTr="008D377B">
        <w:trPr>
          <w:trHeight w:val="424"/>
        </w:trPr>
        <w:tc>
          <w:tcPr>
            <w:tcW w:w="1666" w:type="pct"/>
          </w:tcPr>
          <w:p w:rsidR="00AA6BC8" w:rsidRPr="003C5675" w:rsidRDefault="008D377B" w:rsidP="00777A8A">
            <w:pPr>
              <w:pStyle w:val="Listenabsatz"/>
              <w:numPr>
                <w:ilvl w:val="0"/>
                <w:numId w:val="21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Verpackung Kla</w:t>
            </w:r>
            <w:r w:rsidR="00777A8A"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sicht</w:t>
            </w:r>
            <w:r w:rsidR="00777A8A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sterilverpackung</w:t>
            </w:r>
          </w:p>
        </w:tc>
        <w:tc>
          <w:tcPr>
            <w:tcW w:w="1666" w:type="pct"/>
          </w:tcPr>
          <w:p w:rsidR="003C5675" w:rsidRPr="00F040D1" w:rsidRDefault="003C5675" w:rsidP="00F040D1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Packkriterien sind:</w:t>
            </w:r>
          </w:p>
          <w:p w:rsidR="003C5675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Ausreichender Abstand zwischen Siegelnaht und Instrument: ca. 3 cm</w:t>
            </w:r>
          </w:p>
          <w:p w:rsidR="003C5675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>Maximaler Befüllungsgrad: ca. 75 %</w:t>
            </w:r>
          </w:p>
          <w:p w:rsidR="003C5675" w:rsidRPr="00F040D1" w:rsidRDefault="003C5675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t xml:space="preserve">Instrumente mit Gelenken und Maulteilen in geöffnetem Zustand verpacken </w:t>
            </w:r>
            <w:r w:rsidRPr="00F040D1">
              <w:rPr>
                <w:rFonts w:ascii="Arial" w:hAnsi="Arial"/>
                <w:sz w:val="22"/>
              </w:rPr>
              <w:br/>
              <w:t>(z. B. Abstandshalter)</w:t>
            </w:r>
          </w:p>
          <w:p w:rsidR="00AA6BC8" w:rsidRPr="003C5675" w:rsidRDefault="003C5675" w:rsidP="00F040D1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F040D1">
              <w:rPr>
                <w:rFonts w:ascii="Arial" w:hAnsi="Arial"/>
                <w:sz w:val="22"/>
              </w:rPr>
              <w:lastRenderedPageBreak/>
              <w:t>Luft mit der Hand aus der Verpackung streichen</w:t>
            </w:r>
          </w:p>
        </w:tc>
        <w:tc>
          <w:tcPr>
            <w:tcW w:w="1668" w:type="pct"/>
          </w:tcPr>
          <w:p w:rsidR="00AA6BC8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</w:tr>
      <w:tr w:rsidR="008D377B" w:rsidTr="008D377B">
        <w:tc>
          <w:tcPr>
            <w:tcW w:w="1666" w:type="pct"/>
            <w:hideMark/>
          </w:tcPr>
          <w:p w:rsidR="008D377B" w:rsidRPr="008D377B" w:rsidRDefault="008D377B" w:rsidP="00CC12C1">
            <w:pPr>
              <w:pStyle w:val="Listenabsatz"/>
              <w:numPr>
                <w:ilvl w:val="0"/>
                <w:numId w:val="21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Verpacken</w:t>
            </w:r>
            <w:r w:rsidR="00CC12C1">
              <w:rPr>
                <w:rFonts w:ascii="Arial" w:hAnsi="Arial"/>
                <w:sz w:val="22"/>
              </w:rPr>
              <w:t xml:space="preserve"> mit einem Sterilgut-Container</w:t>
            </w:r>
          </w:p>
        </w:tc>
        <w:tc>
          <w:tcPr>
            <w:tcW w:w="1666" w:type="pct"/>
            <w:hideMark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Mit einem Sterilbarrieresystem (DIN EN 868; DIN EN ISO 11607):</w:t>
            </w:r>
          </w:p>
          <w:p w:rsidR="008D377B" w:rsidRPr="008D377B" w:rsidRDefault="008D377B" w:rsidP="008D377B">
            <w:pPr>
              <w:numPr>
                <w:ilvl w:val="0"/>
                <w:numId w:val="17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Sterilgut-Container</w:t>
            </w:r>
          </w:p>
        </w:tc>
        <w:tc>
          <w:tcPr>
            <w:tcW w:w="1668" w:type="pct"/>
          </w:tcPr>
          <w:p w:rsidR="008D377B" w:rsidRDefault="008D377B">
            <w:pPr>
              <w:rPr>
                <w:sz w:val="18"/>
                <w:szCs w:val="18"/>
              </w:rPr>
            </w:pPr>
          </w:p>
        </w:tc>
      </w:tr>
      <w:tr w:rsidR="008D377B" w:rsidTr="008D377B">
        <w:tc>
          <w:tcPr>
            <w:tcW w:w="1666" w:type="pct"/>
          </w:tcPr>
          <w:p w:rsidR="008D377B" w:rsidRDefault="008D377B">
            <w:pPr>
              <w:rPr>
                <w:sz w:val="18"/>
                <w:szCs w:val="18"/>
              </w:rPr>
            </w:pPr>
          </w:p>
        </w:tc>
        <w:tc>
          <w:tcPr>
            <w:tcW w:w="1666" w:type="pct"/>
            <w:hideMark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Das Sterilbarrieresystem muss:</w:t>
            </w:r>
          </w:p>
          <w:p w:rsidR="008D377B" w:rsidRPr="008D377B" w:rsidRDefault="008D377B" w:rsidP="008D377B">
            <w:pPr>
              <w:numPr>
                <w:ilvl w:val="0"/>
                <w:numId w:val="18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auf das zur Anwendung kommende Sterilisationsverfahren und</w:t>
            </w:r>
          </w:p>
          <w:p w:rsidR="008D377B" w:rsidRPr="008D377B" w:rsidRDefault="008D377B" w:rsidP="008D377B">
            <w:pPr>
              <w:numPr>
                <w:ilvl w:val="0"/>
                <w:numId w:val="18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auf die Eigenschaften des zu sterilisierenden Instrumentes, die Erhaltung seiner Funktionsfähigkeit sowie auf die vorgesehene Lagerung und den Transport abgestimmt sein.</w:t>
            </w:r>
          </w:p>
        </w:tc>
        <w:tc>
          <w:tcPr>
            <w:tcW w:w="1668" w:type="pct"/>
            <w:hideMark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 xml:space="preserve">Die Angaben des Herstellers sind zu beachten. </w:t>
            </w:r>
            <w:r w:rsidRPr="008D377B">
              <w:rPr>
                <w:rFonts w:ascii="Arial" w:hAnsi="Arial"/>
                <w:sz w:val="22"/>
              </w:rPr>
              <w:br/>
              <w:t>(z.B. Lagerung)</w:t>
            </w:r>
          </w:p>
        </w:tc>
      </w:tr>
      <w:tr w:rsidR="008D377B" w:rsidTr="008D377B">
        <w:tc>
          <w:tcPr>
            <w:tcW w:w="1666" w:type="pct"/>
            <w:hideMark/>
          </w:tcPr>
          <w:p w:rsidR="008D377B" w:rsidRPr="008D377B" w:rsidRDefault="008D377B" w:rsidP="00CC12C1">
            <w:pPr>
              <w:pStyle w:val="Listenabsatz"/>
              <w:numPr>
                <w:ilvl w:val="1"/>
                <w:numId w:val="21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Sichtkontrollen</w:t>
            </w:r>
          </w:p>
        </w:tc>
        <w:tc>
          <w:tcPr>
            <w:tcW w:w="1666" w:type="pct"/>
            <w:hideMark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Packkriterien sind z.B.:</w:t>
            </w:r>
          </w:p>
          <w:p w:rsidR="008D377B" w:rsidRPr="008D377B" w:rsidRDefault="001616E8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hyperlink r:id="rId7" w:history="1">
              <w:r w:rsidR="008D377B" w:rsidRPr="008D377B">
                <w:rPr>
                  <w:rFonts w:ascii="Arial" w:hAnsi="Arial"/>
                  <w:sz w:val="22"/>
                </w:rPr>
                <w:t>Muster-Siebliste (Packliste)</w:t>
              </w:r>
            </w:hyperlink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max. Beladungshöhe eingehalten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ggf. Filterwechsel (Dokumentation)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max. zulässiges Gewicht beachtet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Container-Plombe (ggf. mit Nachweis einer durchgeführten thermischen Behandlung)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 xml:space="preserve">Container-Kennzeichnung (z.B. </w:t>
            </w:r>
            <w:r>
              <w:rPr>
                <w:rFonts w:ascii="Arial" w:hAnsi="Arial"/>
                <w:sz w:val="22"/>
              </w:rPr>
              <w:t>ZYS</w:t>
            </w:r>
            <w:r w:rsidRPr="008D377B">
              <w:rPr>
                <w:rFonts w:ascii="Arial" w:hAnsi="Arial"/>
                <w:sz w:val="22"/>
              </w:rPr>
              <w:t>; WSR</w:t>
            </w:r>
            <w:r>
              <w:rPr>
                <w:rFonts w:ascii="Arial" w:hAnsi="Arial"/>
                <w:sz w:val="22"/>
              </w:rPr>
              <w:t>; PAR; GTR, IMPLA</w:t>
            </w:r>
            <w:r w:rsidRPr="008D377B">
              <w:rPr>
                <w:rFonts w:ascii="Arial" w:hAnsi="Arial"/>
                <w:sz w:val="22"/>
              </w:rPr>
              <w:t>)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Keine Kleberrück-stände/Verschmutzungen auf dem Sterilgut-Container</w:t>
            </w:r>
          </w:p>
        </w:tc>
        <w:tc>
          <w:tcPr>
            <w:tcW w:w="1668" w:type="pct"/>
            <w:hideMark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 xml:space="preserve">Die Angaben des Herstellers sind zu beachten. </w:t>
            </w:r>
            <w:r w:rsidRPr="008D377B">
              <w:rPr>
                <w:rFonts w:ascii="Arial" w:hAnsi="Arial"/>
                <w:sz w:val="22"/>
              </w:rPr>
              <w:br/>
            </w:r>
          </w:p>
        </w:tc>
      </w:tr>
      <w:tr w:rsidR="008D377B" w:rsidRPr="00303ED4" w:rsidTr="008D377B">
        <w:trPr>
          <w:trHeight w:val="424"/>
        </w:trPr>
        <w:tc>
          <w:tcPr>
            <w:tcW w:w="1666" w:type="pct"/>
          </w:tcPr>
          <w:p w:rsidR="008D377B" w:rsidRPr="008D377B" w:rsidRDefault="008D377B" w:rsidP="00CC12C1">
            <w:pPr>
              <w:pStyle w:val="Listenabsatz"/>
              <w:numPr>
                <w:ilvl w:val="0"/>
                <w:numId w:val="21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Verpacken</w:t>
            </w:r>
            <w:r w:rsidR="00CC12C1">
              <w:rPr>
                <w:rFonts w:ascii="Arial" w:hAnsi="Arial"/>
                <w:sz w:val="22"/>
              </w:rPr>
              <w:t xml:space="preserve"> mit einer Weichverpackung</w:t>
            </w:r>
          </w:p>
        </w:tc>
        <w:tc>
          <w:tcPr>
            <w:tcW w:w="1666" w:type="pct"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Mit einem Sterilbarrieresystem (DIN EN 868; DIN EN ISO 11607):</w:t>
            </w:r>
          </w:p>
          <w:p w:rsidR="008D377B" w:rsidRPr="008D377B" w:rsidRDefault="008D377B" w:rsidP="008D377B">
            <w:pPr>
              <w:numPr>
                <w:ilvl w:val="0"/>
                <w:numId w:val="17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 xml:space="preserve">Weichverpackungen </w:t>
            </w:r>
            <w:r w:rsidRPr="008D377B">
              <w:rPr>
                <w:rFonts w:ascii="Arial" w:hAnsi="Arial"/>
                <w:sz w:val="22"/>
              </w:rPr>
              <w:br/>
              <w:t>(Vlies bzw. Bogen-verpackung)</w:t>
            </w:r>
          </w:p>
        </w:tc>
        <w:tc>
          <w:tcPr>
            <w:tcW w:w="1668" w:type="pct"/>
          </w:tcPr>
          <w:p w:rsidR="008D377B" w:rsidRPr="00CE0536" w:rsidRDefault="008D377B" w:rsidP="008D377B">
            <w:pPr>
              <w:rPr>
                <w:sz w:val="18"/>
                <w:szCs w:val="18"/>
              </w:rPr>
            </w:pPr>
          </w:p>
        </w:tc>
      </w:tr>
      <w:tr w:rsidR="008D377B" w:rsidRPr="00303ED4" w:rsidTr="008D377B">
        <w:trPr>
          <w:trHeight w:val="424"/>
        </w:trPr>
        <w:tc>
          <w:tcPr>
            <w:tcW w:w="1666" w:type="pct"/>
          </w:tcPr>
          <w:p w:rsidR="008D377B" w:rsidRPr="00CE0536" w:rsidRDefault="008D377B" w:rsidP="008D377B">
            <w:pPr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Das Sterilbarrieresystem muss:</w:t>
            </w:r>
          </w:p>
          <w:p w:rsidR="008D377B" w:rsidRPr="008D377B" w:rsidRDefault="008D377B" w:rsidP="008D377B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auf das zur Anwendung kommende Sterilisationsverfahren und</w:t>
            </w:r>
          </w:p>
          <w:p w:rsidR="008D377B" w:rsidRPr="008D377B" w:rsidRDefault="008D377B" w:rsidP="008D377B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auf die Eigenschaften des zu sterilisierenden Instrumentes, die Erhaltung seiner Funktionsfähigkeit sowie auf die vorgesehene Lagerung und den Transport abgestimmt sein.</w:t>
            </w:r>
          </w:p>
        </w:tc>
        <w:tc>
          <w:tcPr>
            <w:tcW w:w="1668" w:type="pct"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 xml:space="preserve">Die Angaben des Herstellers sind zu beachten </w:t>
            </w:r>
            <w:r w:rsidRPr="008D377B">
              <w:rPr>
                <w:rFonts w:ascii="Arial" w:hAnsi="Arial"/>
                <w:sz w:val="22"/>
              </w:rPr>
              <w:br/>
              <w:t>(z.B. Lagerung)</w:t>
            </w:r>
          </w:p>
        </w:tc>
      </w:tr>
      <w:tr w:rsidR="008D377B" w:rsidRPr="00303ED4" w:rsidTr="008D377B">
        <w:trPr>
          <w:trHeight w:val="424"/>
        </w:trPr>
        <w:tc>
          <w:tcPr>
            <w:tcW w:w="1666" w:type="pct"/>
          </w:tcPr>
          <w:p w:rsidR="008D377B" w:rsidRPr="008D377B" w:rsidRDefault="008D377B" w:rsidP="00CC12C1">
            <w:pPr>
              <w:pStyle w:val="Listenabsatz"/>
              <w:numPr>
                <w:ilvl w:val="1"/>
                <w:numId w:val="21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Sichtkontrolle</w:t>
            </w:r>
          </w:p>
        </w:tc>
        <w:tc>
          <w:tcPr>
            <w:tcW w:w="1666" w:type="pct"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Packkriterien sind z.B.: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fldChar w:fldCharType="begin"/>
            </w:r>
            <w:r w:rsidR="001616E8">
              <w:rPr>
                <w:rFonts w:ascii="Arial" w:hAnsi="Arial"/>
                <w:sz w:val="22"/>
              </w:rPr>
              <w:instrText>HYPERLINK "\\\\dehaj01fps001\\homeshares$\\Formulare\\Hygiene\\Muster-Siebliste.doc"</w:instrText>
            </w:r>
            <w:r w:rsidR="001616E8" w:rsidRPr="008D377B">
              <w:rPr>
                <w:rFonts w:ascii="Arial" w:hAnsi="Arial"/>
                <w:sz w:val="22"/>
              </w:rPr>
            </w:r>
            <w:r w:rsidRPr="008D377B">
              <w:rPr>
                <w:rFonts w:ascii="Arial" w:hAnsi="Arial"/>
                <w:sz w:val="22"/>
              </w:rPr>
              <w:fldChar w:fldCharType="separate"/>
            </w:r>
            <w:r w:rsidRPr="008D377B">
              <w:rPr>
                <w:rFonts w:ascii="Arial" w:hAnsi="Arial"/>
                <w:sz w:val="22"/>
              </w:rPr>
              <w:t>Muster-Siebliste (Packliste)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fldChar w:fldCharType="end"/>
            </w:r>
            <w:r w:rsidRPr="008D377B">
              <w:rPr>
                <w:rFonts w:ascii="Arial" w:hAnsi="Arial"/>
                <w:sz w:val="22"/>
              </w:rPr>
              <w:t>Verpackungstechnik nach DIN 58953-7 (Diagonal- oder Parallelverpackung)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 xml:space="preserve">Verschlusssystem mit </w:t>
            </w:r>
            <w:r w:rsidRPr="008D377B">
              <w:rPr>
                <w:rFonts w:ascii="Arial" w:hAnsi="Arial"/>
                <w:sz w:val="22"/>
              </w:rPr>
              <w:br/>
              <w:t>Behandlungsindikator (z.B. Klebeband)</w:t>
            </w:r>
          </w:p>
          <w:p w:rsidR="008D377B" w:rsidRPr="008D377B" w:rsidRDefault="008D377B" w:rsidP="00CC12C1">
            <w:pPr>
              <w:numPr>
                <w:ilvl w:val="0"/>
                <w:numId w:val="13"/>
              </w:numPr>
              <w:spacing w:before="0" w:after="0" w:line="240" w:lineRule="auto"/>
              <w:ind w:left="282" w:hanging="282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 xml:space="preserve">Weichverpackung – Kennzeichnung (z.B. </w:t>
            </w:r>
            <w:r w:rsidR="00CC12C1">
              <w:rPr>
                <w:rFonts w:ascii="Arial" w:hAnsi="Arial"/>
                <w:sz w:val="22"/>
              </w:rPr>
              <w:t>PAR, ZYS, OST</w:t>
            </w:r>
            <w:r w:rsidRPr="008D377B">
              <w:rPr>
                <w:rFonts w:ascii="Arial" w:hAnsi="Arial"/>
                <w:sz w:val="22"/>
              </w:rPr>
              <w:t>, WSR)</w:t>
            </w:r>
          </w:p>
        </w:tc>
        <w:tc>
          <w:tcPr>
            <w:tcW w:w="1668" w:type="pct"/>
          </w:tcPr>
          <w:p w:rsidR="008D377B" w:rsidRPr="008D377B" w:rsidRDefault="008D377B" w:rsidP="008D377B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8D377B">
              <w:rPr>
                <w:rFonts w:ascii="Arial" w:hAnsi="Arial"/>
                <w:sz w:val="22"/>
              </w:rPr>
              <w:t>Die Angaben des Herstellers sind zu beachten.</w:t>
            </w:r>
          </w:p>
        </w:tc>
      </w:tr>
      <w:tr w:rsidR="008D377B" w:rsidRPr="00992A3D" w:rsidTr="008D377B">
        <w:trPr>
          <w:trHeight w:val="424"/>
        </w:trPr>
        <w:tc>
          <w:tcPr>
            <w:tcW w:w="1666" w:type="pct"/>
          </w:tcPr>
          <w:p w:rsidR="008D377B" w:rsidRPr="004C2C0D" w:rsidRDefault="008D377B" w:rsidP="008D377B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 w:rsidRPr="004C2C0D">
              <w:rPr>
                <w:rFonts w:ascii="Arial" w:hAnsi="Arial"/>
                <w:sz w:val="22"/>
              </w:rPr>
              <w:t>Praxisbesonderheiten:</w:t>
            </w:r>
          </w:p>
        </w:tc>
        <w:sdt>
          <w:sdtPr>
            <w:rPr>
              <w:rFonts w:ascii="Arial" w:hAnsi="Arial"/>
              <w:sz w:val="22"/>
            </w:rPr>
            <w:id w:val="-1073896619"/>
            <w:placeholder>
              <w:docPart w:val="5F1A336C43E4439A800E15CE124C66E1"/>
            </w:placeholder>
            <w:showingPlcHdr/>
          </w:sdtPr>
          <w:sdtEndPr/>
          <w:sdtContent>
            <w:tc>
              <w:tcPr>
                <w:tcW w:w="3334" w:type="pct"/>
                <w:gridSpan w:val="2"/>
              </w:tcPr>
              <w:p w:rsidR="008D377B" w:rsidRPr="004C2C0D" w:rsidRDefault="008D377B" w:rsidP="008D377B">
                <w:pPr>
                  <w:spacing w:before="0" w:after="0" w:line="276" w:lineRule="auto"/>
                  <w:rPr>
                    <w:rFonts w:ascii="Arial" w:hAnsi="Arial"/>
                    <w:sz w:val="22"/>
                  </w:rPr>
                </w:pPr>
                <w:r w:rsidRPr="004C2C0D">
                  <w:rPr>
                    <w:rFonts w:ascii="Arial" w:hAnsi="Arial"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79087E" w:rsidRPr="00E14DA8" w:rsidRDefault="00964C7E" w:rsidP="00A22C85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Mitgelt</w:t>
      </w:r>
      <w:r w:rsidR="0079087E" w:rsidRPr="00E14DA8">
        <w:rPr>
          <w:rFonts w:ascii="Arial" w:hAnsi="Arial"/>
          <w:b/>
          <w:szCs w:val="24"/>
        </w:rPr>
        <w:t>ende Unterlagen</w:t>
      </w:r>
    </w:p>
    <w:p w:rsidR="007E4F13" w:rsidRDefault="001616E8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8" w:history="1">
        <w:r w:rsidR="007E4F13" w:rsidRPr="00B13FFE">
          <w:rPr>
            <w:rStyle w:val="Hyperlink"/>
            <w:rFonts w:ascii="Arial" w:hAnsi="Arial" w:cs="Arial"/>
          </w:rPr>
          <w:t>RKI RL Zahn.</w:t>
        </w:r>
      </w:hyperlink>
      <w:bookmarkStart w:id="0" w:name="_GoBack"/>
      <w:bookmarkEnd w:id="0"/>
    </w:p>
    <w:p w:rsidR="007E4F13" w:rsidRPr="007E4F13" w:rsidRDefault="001616E8" w:rsidP="00E43736">
      <w:pPr>
        <w:pStyle w:val="Listenabsatz"/>
        <w:numPr>
          <w:ilvl w:val="1"/>
          <w:numId w:val="10"/>
        </w:num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7E4F13" w:rsidRPr="00B13FFE">
          <w:rPr>
            <w:rStyle w:val="Hyperlink"/>
            <w:rFonts w:ascii="Arial" w:hAnsi="Arial" w:cs="Arial"/>
          </w:rPr>
          <w:t>KRINKO/</w:t>
        </w:r>
        <w:r w:rsidR="00CB433F" w:rsidRPr="00B13FFE">
          <w:rPr>
            <w:rStyle w:val="Hyperlink"/>
            <w:rFonts w:ascii="Arial" w:hAnsi="Arial" w:cs="Arial"/>
          </w:rPr>
          <w:t>BfArM</w:t>
        </w:r>
      </w:hyperlink>
    </w:p>
    <w:p w:rsidR="007E4F13" w:rsidRDefault="001616E8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10" w:history="1">
        <w:r w:rsidR="007E4F13" w:rsidRPr="007E4F13">
          <w:rPr>
            <w:rStyle w:val="Hyperlink"/>
            <w:rFonts w:ascii="Arial" w:hAnsi="Arial" w:cs="Arial"/>
          </w:rPr>
          <w:t>Hygieneplan</w:t>
        </w:r>
      </w:hyperlink>
    </w:p>
    <w:p w:rsidR="0079087E" w:rsidRPr="007E4F13" w:rsidRDefault="0079087E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r w:rsidRPr="007E4F13">
        <w:rPr>
          <w:rFonts w:ascii="Arial" w:hAnsi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4F13">
        <w:rPr>
          <w:rFonts w:ascii="Arial" w:hAnsi="Arial"/>
          <w:b/>
          <w:szCs w:val="24"/>
        </w:rPr>
        <w:instrText xml:space="preserve"> FORMTEXT </w:instrText>
      </w:r>
      <w:r w:rsidRPr="007E4F13">
        <w:rPr>
          <w:rFonts w:ascii="Arial" w:hAnsi="Arial"/>
          <w:b/>
          <w:szCs w:val="24"/>
        </w:rPr>
      </w:r>
      <w:r w:rsidRPr="007E4F13">
        <w:rPr>
          <w:rFonts w:ascii="Arial" w:hAnsi="Arial"/>
          <w:b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E4F13">
        <w:rPr>
          <w:rFonts w:ascii="Arial" w:hAnsi="Arial"/>
          <w:b/>
          <w:szCs w:val="24"/>
        </w:rPr>
        <w:fldChar w:fldCharType="end"/>
      </w:r>
      <w:bookmarkEnd w:id="1"/>
    </w:p>
    <w:sectPr w:rsidR="0079087E" w:rsidRPr="007E4F13" w:rsidSect="008441F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D6" w:rsidRDefault="005E14D6">
      <w:pPr>
        <w:spacing w:before="0" w:after="0" w:line="240" w:lineRule="auto"/>
      </w:pPr>
      <w:r>
        <w:separator/>
      </w:r>
    </w:p>
  </w:endnote>
  <w:endnote w:type="continuationSeparator" w:id="0">
    <w:p w:rsidR="005E14D6" w:rsidRDefault="005E14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887EC8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95A5C">
            <w:rPr>
              <w:rFonts w:ascii="Arial" w:hAnsi="Arial" w:cs="Arial"/>
              <w:noProof/>
              <w:sz w:val="16"/>
              <w:szCs w:val="16"/>
            </w:rPr>
            <w:t>AA 04.5 Verpackung der MP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DefaultPlaceholder_1082065160"/>
            </w:placeholder>
          </w:sdtPr>
          <w:sdtEndPr/>
          <w:sdtContent>
            <w:p w:rsidR="00887EC8" w:rsidRPr="00BA273D" w:rsidRDefault="000F0AB0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887EC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</w:tc>
    </w:tr>
    <w:tr w:rsidR="00887EC8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887EC8" w:rsidRPr="00BA273D" w:rsidRDefault="001616E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DefaultPlaceholder_1082065158"/>
              </w:placeholder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8D377B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placeholder>
              <w:docPart w:val="2F7EDE16CE1449248004F63815C9E9E3"/>
            </w:placeholder>
            <w:text/>
          </w:sdtPr>
          <w:sdtEndPr/>
          <w:sdtContent>
            <w:p w:rsidR="00887EC8" w:rsidRPr="00BA273D" w:rsidRDefault="00887EC8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700F95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700F95" w:rsidRPr="00BA273D" w:rsidRDefault="00700F95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700F95" w:rsidRPr="00BA273D" w:rsidRDefault="001616E8" w:rsidP="00EB5A7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00F95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1616E8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1616E8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273D" w:rsidRDefault="00BA273D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0D9BFC" wp14:editId="3E26105A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1CF2DB7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Dokument3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D6" w:rsidRDefault="005E14D6">
      <w:pPr>
        <w:spacing w:before="0" w:after="0" w:line="240" w:lineRule="auto"/>
      </w:pPr>
      <w:r>
        <w:separator/>
      </w:r>
    </w:p>
  </w:footnote>
  <w:footnote w:type="continuationSeparator" w:id="0">
    <w:p w:rsidR="005E14D6" w:rsidRDefault="005E14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295A5C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0B99813BB2844DF9BDB656F62DB2A430"/>
            </w:placeholder>
            <w:text/>
          </w:sdtPr>
          <w:sdtEndPr/>
          <w:sdtContent>
            <w:p w:rsidR="00295A5C" w:rsidRDefault="00295A5C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295A5C" w:rsidRDefault="00295A5C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AA 04.5 Verpackung der MP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295A5C" w:rsidRDefault="001616E8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10E1771D" wp14:editId="34A3527A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5A5C" w:rsidTr="008441F4">
      <w:trPr>
        <w:trHeight w:val="676"/>
      </w:trPr>
      <w:tc>
        <w:tcPr>
          <w:tcW w:w="1129" w:type="pct"/>
          <w:vMerge/>
          <w:vAlign w:val="center"/>
        </w:tcPr>
        <w:p w:rsidR="00295A5C" w:rsidRDefault="00295A5C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tc>
        <w:tcPr>
          <w:tcW w:w="2742" w:type="pct"/>
          <w:vAlign w:val="center"/>
        </w:tcPr>
        <w:sdt>
          <w:sdtPr>
            <w:rPr>
              <w:rFonts w:ascii="Arial" w:hAnsi="Arial"/>
            </w:rPr>
            <w:id w:val="1958598028"/>
            <w:placeholder>
              <w:docPart w:val="0B99813BB2844DF9BDB656F62DB2A430"/>
            </w:placeholder>
            <w:text/>
          </w:sdtPr>
          <w:sdtEndPr/>
          <w:sdtContent>
            <w:p w:rsidR="00295A5C" w:rsidRDefault="00295A5C" w:rsidP="00221E3A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Arbeitsanweisung</w:t>
              </w:r>
            </w:p>
          </w:sdtContent>
        </w:sdt>
      </w:tc>
      <w:tc>
        <w:tcPr>
          <w:tcW w:w="1129" w:type="pct"/>
          <w:vMerge/>
        </w:tcPr>
        <w:p w:rsidR="00295A5C" w:rsidRDefault="00295A5C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BA273D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FADD883" wp14:editId="2B581440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>
                <w:pict>
                  <v:group w14:anchorId="217F4BF2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BA273D" w:rsidRDefault="00BA273D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BA273D" w:rsidRDefault="00BA273D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ind w:left="214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9ED"/>
    <w:multiLevelType w:val="hybridMultilevel"/>
    <w:tmpl w:val="837A7CC4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B1451"/>
    <w:multiLevelType w:val="hybridMultilevel"/>
    <w:tmpl w:val="566AB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A53C8"/>
    <w:multiLevelType w:val="hybridMultilevel"/>
    <w:tmpl w:val="B8368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F00"/>
    <w:multiLevelType w:val="hybridMultilevel"/>
    <w:tmpl w:val="D44C15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67E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C60495"/>
    <w:multiLevelType w:val="hybridMultilevel"/>
    <w:tmpl w:val="D6AE6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AB76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22C3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3"/>
  </w:num>
  <w:num w:numId="5">
    <w:abstractNumId w:val="16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11"/>
  </w:num>
  <w:num w:numId="17">
    <w:abstractNumId w:val="1"/>
  </w:num>
  <w:num w:numId="18">
    <w:abstractNumId w:val="1"/>
  </w:num>
  <w:num w:numId="19">
    <w:abstractNumId w:val="14"/>
  </w:num>
  <w:num w:numId="20">
    <w:abstractNumId w:val="10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8"/>
    <w:rsid w:val="0003530F"/>
    <w:rsid w:val="000B14AA"/>
    <w:rsid w:val="000F0AB0"/>
    <w:rsid w:val="00123B10"/>
    <w:rsid w:val="001616E8"/>
    <w:rsid w:val="0019763F"/>
    <w:rsid w:val="001B0A1B"/>
    <w:rsid w:val="0022279A"/>
    <w:rsid w:val="00242FBB"/>
    <w:rsid w:val="0025444D"/>
    <w:rsid w:val="00264D99"/>
    <w:rsid w:val="00276EE0"/>
    <w:rsid w:val="00295A5C"/>
    <w:rsid w:val="002F1042"/>
    <w:rsid w:val="00303ED4"/>
    <w:rsid w:val="00332F0F"/>
    <w:rsid w:val="0037088C"/>
    <w:rsid w:val="003765D9"/>
    <w:rsid w:val="003C5675"/>
    <w:rsid w:val="003D5253"/>
    <w:rsid w:val="00481968"/>
    <w:rsid w:val="004A57C5"/>
    <w:rsid w:val="004C2C0D"/>
    <w:rsid w:val="004D5A14"/>
    <w:rsid w:val="004E569E"/>
    <w:rsid w:val="004F4A93"/>
    <w:rsid w:val="0051378D"/>
    <w:rsid w:val="00564A0E"/>
    <w:rsid w:val="0057027F"/>
    <w:rsid w:val="005E14D6"/>
    <w:rsid w:val="00601AE0"/>
    <w:rsid w:val="006D2F2F"/>
    <w:rsid w:val="00700F95"/>
    <w:rsid w:val="00704F25"/>
    <w:rsid w:val="007168A8"/>
    <w:rsid w:val="00777A8A"/>
    <w:rsid w:val="0079087E"/>
    <w:rsid w:val="007D5F12"/>
    <w:rsid w:val="007E4F13"/>
    <w:rsid w:val="00840446"/>
    <w:rsid w:val="008441F4"/>
    <w:rsid w:val="008847AD"/>
    <w:rsid w:val="00886A2A"/>
    <w:rsid w:val="00887EC8"/>
    <w:rsid w:val="008A0D5B"/>
    <w:rsid w:val="008B224E"/>
    <w:rsid w:val="008D377B"/>
    <w:rsid w:val="008D5F77"/>
    <w:rsid w:val="0096433C"/>
    <w:rsid w:val="00964C7E"/>
    <w:rsid w:val="00992A3D"/>
    <w:rsid w:val="009933F4"/>
    <w:rsid w:val="00996E3F"/>
    <w:rsid w:val="00A17983"/>
    <w:rsid w:val="00A22C85"/>
    <w:rsid w:val="00A23A85"/>
    <w:rsid w:val="00A86546"/>
    <w:rsid w:val="00A907E9"/>
    <w:rsid w:val="00A90F07"/>
    <w:rsid w:val="00AA6BC8"/>
    <w:rsid w:val="00B14BDF"/>
    <w:rsid w:val="00B52EDE"/>
    <w:rsid w:val="00B61393"/>
    <w:rsid w:val="00BA273D"/>
    <w:rsid w:val="00BA2E25"/>
    <w:rsid w:val="00C17988"/>
    <w:rsid w:val="00C201B6"/>
    <w:rsid w:val="00CB433F"/>
    <w:rsid w:val="00CC12C1"/>
    <w:rsid w:val="00D93CC6"/>
    <w:rsid w:val="00D947B9"/>
    <w:rsid w:val="00DF1A28"/>
    <w:rsid w:val="00E14DA8"/>
    <w:rsid w:val="00E43736"/>
    <w:rsid w:val="00E758F8"/>
    <w:rsid w:val="00EF392B"/>
    <w:rsid w:val="00F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4DCBFC-A852-4A6C-8BE2-79ED45C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uiPriority w:val="59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95A5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ekt/Krankenhaushygiene/Kommission/Downloads/Zahn_Rili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A:\Marija%20Krau&#223;%20(Server)\extern\Kunden\ZKN\Formulare\Hygiene\Muster-Siebliste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zaek.de/berufsausuebung/hygiene/hygieneplan-und-leitfad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i.de/DE/Content/Infekt/Krankenhaushygiene/Kommission/Downloads/Medprod_Rili_201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27C0341BE4F0C97FDF6ECE3A0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06640-1D87-4490-B599-E956D9AF83F6}"/>
      </w:docPartPr>
      <w:docPartBody>
        <w:p w:rsidR="00442115" w:rsidRDefault="00D47A55">
          <w:pPr>
            <w:pStyle w:val="A5F27C0341BE4F0C97FDF6ECE3A0FE02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A5EE-6F9A-4EE4-A202-B1D99B440BE2}"/>
      </w:docPartPr>
      <w:docPartBody>
        <w:p w:rsidR="00442115" w:rsidRDefault="00D47A55">
          <w:r w:rsidRPr="00261D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5351-BF16-4BCB-9DF1-2AB10A74125C}"/>
      </w:docPartPr>
      <w:docPartBody>
        <w:p w:rsidR="00442115" w:rsidRDefault="00D47A55"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7EDE16CE1449248004F63815C9E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0567-680E-4191-B987-6AA4C16E1206}"/>
      </w:docPartPr>
      <w:docPartBody>
        <w:p w:rsidR="00442115" w:rsidRDefault="00D47A55" w:rsidP="00D47A55">
          <w:pPr>
            <w:pStyle w:val="2F7EDE16CE1449248004F63815C9E9E3"/>
          </w:pPr>
          <w:r w:rsidRPr="008D5F77">
            <w:rPr>
              <w:rStyle w:val="Platzhaltertext"/>
              <w:rFonts w:ascii="Arial" w:hAnsi="Arial" w:cs="Arial"/>
              <w:color w:val="auto"/>
              <w:sz w:val="20"/>
            </w:rPr>
            <w:t>Produkt einzugeben.</w:t>
          </w:r>
        </w:p>
      </w:docPartBody>
    </w:docPart>
    <w:docPart>
      <w:docPartPr>
        <w:name w:val="0B99813BB2844DF9BDB656F62DB2A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225C4-9B97-4575-ACD6-B29070D65774}"/>
      </w:docPartPr>
      <w:docPartBody>
        <w:p w:rsidR="00B12972" w:rsidRDefault="00CF2081" w:rsidP="00CF2081">
          <w:pPr>
            <w:pStyle w:val="0B99813BB2844DF9BDB656F62DB2A430"/>
          </w:pP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A336C43E4439A800E15CE124C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D2AC9-6093-434D-98D4-1535850C9EA6}"/>
      </w:docPartPr>
      <w:docPartBody>
        <w:p w:rsidR="003C58B3" w:rsidRDefault="00875422" w:rsidP="00875422">
          <w:pPr>
            <w:pStyle w:val="5F1A336C43E4439A800E15CE124C66E1"/>
          </w:pPr>
          <w:r w:rsidRPr="004C2C0D">
            <w:rPr>
              <w:rFonts w:ascii="Arial" w:hAnsi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5"/>
    <w:rsid w:val="000611C9"/>
    <w:rsid w:val="003C58B3"/>
    <w:rsid w:val="00442115"/>
    <w:rsid w:val="00875422"/>
    <w:rsid w:val="00B12972"/>
    <w:rsid w:val="00C10267"/>
    <w:rsid w:val="00CF2081"/>
    <w:rsid w:val="00D47A55"/>
    <w:rsid w:val="00F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081"/>
    <w:rPr>
      <w:color w:val="808080"/>
    </w:rPr>
  </w:style>
  <w:style w:type="paragraph" w:customStyle="1" w:styleId="A5F27C0341BE4F0C97FDF6ECE3A0FE02">
    <w:name w:val="A5F27C0341BE4F0C97FDF6ECE3A0FE02"/>
  </w:style>
  <w:style w:type="paragraph" w:customStyle="1" w:styleId="DefaultPlaceholder1082065160">
    <w:name w:val="DefaultPlaceholder_1082065160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efaultPlaceholder10820651601">
    <w:name w:val="DefaultPlaceholder_1082065160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F7EDE16CE1449248004F63815C9E9E3">
    <w:name w:val="2F7EDE16CE1449248004F63815C9E9E3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">
    <w:name w:val="623E3C21E3BF47CA8C740FE57F4B29CF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44DB2BA1A354C158DAC0D2629CDDCFA">
    <w:name w:val="744DB2BA1A354C158DAC0D2629CDDCFA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857E297B3BD447E83AAA1F9E1A18FE9">
    <w:name w:val="8857E297B3BD447E83AAA1F9E1A18FE9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8D4B6B0D9184F688308C2C99F99EF97">
    <w:name w:val="58D4B6B0D9184F688308C2C99F99EF97"/>
    <w:rsid w:val="00D47A55"/>
  </w:style>
  <w:style w:type="paragraph" w:customStyle="1" w:styleId="02EDD757895D46CEA97A683FF44333CE">
    <w:name w:val="02EDD757895D46CEA97A683FF44333CE"/>
    <w:rsid w:val="00D47A55"/>
  </w:style>
  <w:style w:type="paragraph" w:customStyle="1" w:styleId="5E981FA20A1B4F788FCCB300F1103268">
    <w:name w:val="5E981FA20A1B4F788FCCB300F1103268"/>
    <w:rsid w:val="00D47A55"/>
  </w:style>
  <w:style w:type="paragraph" w:customStyle="1" w:styleId="E6A3C6FCDFAB4133857857B1500CE9C8">
    <w:name w:val="E6A3C6FCDFAB4133857857B1500CE9C8"/>
    <w:rsid w:val="00D47A55"/>
  </w:style>
  <w:style w:type="paragraph" w:customStyle="1" w:styleId="991EEF61CB3840DDA90C032B15A9EC93">
    <w:name w:val="991EEF61CB3840DDA90C032B15A9EC93"/>
    <w:rsid w:val="00D47A55"/>
  </w:style>
  <w:style w:type="paragraph" w:customStyle="1" w:styleId="AC9950C136CC4D2E96D7E90123AE02C4">
    <w:name w:val="AC9950C136CC4D2E96D7E90123AE02C4"/>
    <w:rsid w:val="00D47A55"/>
  </w:style>
  <w:style w:type="paragraph" w:customStyle="1" w:styleId="E3812BEE59CD4C11AE347D650D56F46D">
    <w:name w:val="E3812BEE59CD4C11AE347D650D56F46D"/>
    <w:rsid w:val="00D47A55"/>
  </w:style>
  <w:style w:type="paragraph" w:customStyle="1" w:styleId="6C5B69B3BF4D4CA3B9104C6A3B9FEFE8">
    <w:name w:val="6C5B69B3BF4D4CA3B9104C6A3B9FEFE8"/>
    <w:rsid w:val="00D47A55"/>
  </w:style>
  <w:style w:type="paragraph" w:customStyle="1" w:styleId="EE6E460EF1D94636B1E94497D2231726">
    <w:name w:val="EE6E460EF1D94636B1E94497D2231726"/>
    <w:rsid w:val="00D47A55"/>
  </w:style>
  <w:style w:type="paragraph" w:customStyle="1" w:styleId="2CF6D410E867419DBC7460B06DB0BBC6">
    <w:name w:val="2CF6D410E867419DBC7460B06DB0BBC6"/>
    <w:rsid w:val="00D47A55"/>
  </w:style>
  <w:style w:type="paragraph" w:customStyle="1" w:styleId="F3897C1815C44A72AA2B8607CE3A9AF0">
    <w:name w:val="F3897C1815C44A72AA2B8607CE3A9AF0"/>
    <w:rsid w:val="00D47A55"/>
  </w:style>
  <w:style w:type="paragraph" w:customStyle="1" w:styleId="1A39BA8F141D47389BD5C86619EA73EA">
    <w:name w:val="1A39BA8F141D47389BD5C86619EA73EA"/>
    <w:rsid w:val="00D47A55"/>
  </w:style>
  <w:style w:type="paragraph" w:customStyle="1" w:styleId="93722E0D34E64F61B1FF3B4BFC2E15AA">
    <w:name w:val="93722E0D34E64F61B1FF3B4BFC2E15AA"/>
    <w:rsid w:val="00D47A55"/>
  </w:style>
  <w:style w:type="paragraph" w:customStyle="1" w:styleId="D90B1F7A5D544AE6BD825187F828064B">
    <w:name w:val="D90B1F7A5D544AE6BD825187F828064B"/>
    <w:rsid w:val="00D47A55"/>
  </w:style>
  <w:style w:type="paragraph" w:customStyle="1" w:styleId="FFCAA5775B5C4E6BBFF60D20F13AA1AD">
    <w:name w:val="FFCAA5775B5C4E6BBFF60D20F13AA1AD"/>
    <w:rsid w:val="00D47A55"/>
  </w:style>
  <w:style w:type="paragraph" w:customStyle="1" w:styleId="05FA3D2ED3554A71A2F79EC63341E790">
    <w:name w:val="05FA3D2ED3554A71A2F79EC63341E790"/>
    <w:rsid w:val="00D47A55"/>
  </w:style>
  <w:style w:type="paragraph" w:customStyle="1" w:styleId="83565FA3F78444489383DCC082B25C54">
    <w:name w:val="83565FA3F78444489383DCC082B25C54"/>
    <w:rsid w:val="00D47A55"/>
  </w:style>
  <w:style w:type="paragraph" w:customStyle="1" w:styleId="D3218B7F43DD48BE85595877415BDF20">
    <w:name w:val="D3218B7F43DD48BE85595877415BDF20"/>
    <w:rsid w:val="00D47A55"/>
  </w:style>
  <w:style w:type="paragraph" w:customStyle="1" w:styleId="41846C469D5B4C2598306D96D08D4D74">
    <w:name w:val="41846C469D5B4C2598306D96D08D4D74"/>
    <w:rsid w:val="00D47A55"/>
  </w:style>
  <w:style w:type="paragraph" w:customStyle="1" w:styleId="2A1CEBCC9238463E95E9E6E2356ACF70">
    <w:name w:val="2A1CEBCC9238463E95E9E6E2356ACF70"/>
    <w:rsid w:val="00D47A55"/>
  </w:style>
  <w:style w:type="paragraph" w:customStyle="1" w:styleId="1A39BA8F141D47389BD5C86619EA73EA1">
    <w:name w:val="1A39BA8F141D47389BD5C86619EA73E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3722E0D34E64F61B1FF3B4BFC2E15AA1">
    <w:name w:val="93722E0D34E64F61B1FF3B4BFC2E15A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90B1F7A5D544AE6BD825187F828064B1">
    <w:name w:val="D90B1F7A5D544AE6BD825187F828064B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FFCAA5775B5C4E6BBFF60D20F13AA1AD1">
    <w:name w:val="FFCAA5775B5C4E6BBFF60D20F13AA1AD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5FA3D2ED3554A71A2F79EC63341E7901">
    <w:name w:val="05FA3D2ED3554A71A2F79EC63341E79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3565FA3F78444489383DCC082B25C541">
    <w:name w:val="83565FA3F78444489383DCC082B25C5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3218B7F43DD48BE85595877415BDF201">
    <w:name w:val="D3218B7F43DD48BE85595877415BDF2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1846C469D5B4C2598306D96D08D4D741">
    <w:name w:val="41846C469D5B4C2598306D96D08D4D7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A1CEBCC9238463E95E9E6E2356ACF701">
    <w:name w:val="2A1CEBCC9238463E95E9E6E2356ACF7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E6E460EF1D94636B1E94497D22317261">
    <w:name w:val="EE6E460EF1D94636B1E94497D2231726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1">
    <w:name w:val="623E3C21E3BF47CA8C740FE57F4B29CF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B99813BB2844DF9BDB656F62DB2A430">
    <w:name w:val="0B99813BB2844DF9BDB656F62DB2A430"/>
    <w:rsid w:val="00CF2081"/>
  </w:style>
  <w:style w:type="paragraph" w:customStyle="1" w:styleId="5F1A336C43E4439A800E15CE124C66E1">
    <w:name w:val="5F1A336C43E4439A800E15CE124C66E1"/>
    <w:rsid w:val="008754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3442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2002-03-24T12:07:00Z</cp:lastPrinted>
  <dcterms:created xsi:type="dcterms:W3CDTF">2020-11-17T11:07:00Z</dcterms:created>
  <dcterms:modified xsi:type="dcterms:W3CDTF">2020-11-17T11:07:00Z</dcterms:modified>
  <cp:category>Praxisablauf</cp:category>
</cp:coreProperties>
</file>